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526" w:rsidRPr="00474ECC" w:rsidRDefault="00146B90" w:rsidP="00C72526">
      <w:pPr>
        <w:tabs>
          <w:tab w:val="left" w:pos="1276"/>
        </w:tabs>
        <w:ind w:firstLine="567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C72526" w:rsidRPr="00474ECC">
        <w:rPr>
          <w:b/>
          <w:sz w:val="24"/>
          <w:szCs w:val="24"/>
          <w:u w:val="single"/>
        </w:rPr>
        <w:t>Перечень документов для предоставления муниципальной услуги</w:t>
      </w: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b/>
          <w:sz w:val="24"/>
          <w:szCs w:val="24"/>
          <w:u w:val="single"/>
        </w:rPr>
      </w:pPr>
    </w:p>
    <w:p w:rsidR="00C72526" w:rsidRPr="00474ECC" w:rsidRDefault="00C72526" w:rsidP="00C72526">
      <w:pPr>
        <w:tabs>
          <w:tab w:val="left" w:pos="1276"/>
        </w:tabs>
        <w:ind w:firstLine="567"/>
        <w:jc w:val="center"/>
        <w:rPr>
          <w:b/>
          <w:sz w:val="24"/>
          <w:szCs w:val="24"/>
        </w:rPr>
      </w:pPr>
      <w:r w:rsidRPr="00474ECC">
        <w:rPr>
          <w:b/>
          <w:sz w:val="24"/>
          <w:szCs w:val="24"/>
        </w:rPr>
        <w:t>Перечень документов для предоставления муниципальной услуги, которые заявитель должен представить самостоятельно</w:t>
      </w: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>1) заявление о предоставлении муниципальной услуги;</w:t>
      </w:r>
    </w:p>
    <w:p w:rsidR="00C72526" w:rsidRPr="00474ECC" w:rsidRDefault="00C72526" w:rsidP="00C72526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 xml:space="preserve"> копию документа, удостоверяющего личность заявителя – индивидуального предпринимателя, главы крестьянского (фермерского) хозяйства;</w:t>
      </w:r>
    </w:p>
    <w:p w:rsidR="00C72526" w:rsidRPr="00474ECC" w:rsidRDefault="00C72526" w:rsidP="00C72526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 xml:space="preserve">копию документа, подтверждающего полномочия лица на осуществление действий от имени заявителя, подписавшего заявление </w:t>
      </w:r>
      <w:r>
        <w:rPr>
          <w:sz w:val="24"/>
          <w:szCs w:val="24"/>
        </w:rPr>
        <w:t xml:space="preserve">о предоставлении муниципальной услуги </w:t>
      </w:r>
      <w:r w:rsidRPr="00474ECC">
        <w:rPr>
          <w:sz w:val="24"/>
          <w:szCs w:val="24"/>
        </w:rPr>
        <w:t>(приказ заявителя – юридического лица, за подписью его руководителя или иного лица, уполномоченного на это в соответствии с федеральным законом и учредительными документами, договор, доверенность);</w:t>
      </w:r>
    </w:p>
    <w:p w:rsidR="00C72526" w:rsidRPr="00474ECC" w:rsidRDefault="00C72526" w:rsidP="00C72526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>оригиналы документов, подтверждающих затраты (договоры, платежные поручения и (или) кассовые чеки (бланки строгой отчетности), кассовые чеки коррекции (бланки строгой отчетности коррекции) в соответствии с Федеральным законом от 22.05.2003 № 54-ФЗ «О применении контрольно-кассовой техники при осуществлении расчетов в Российской Федерации», акты выполненных работ (оказанных услуг), акты приема-передачи товара, товарные накладные, счета-фактуры, оформленные в соответствии с законодательством Российской Федерации, и (или) иные документы, предусмотренные и оформленные в соответствии с законодательством Российской Федерации);</w:t>
      </w:r>
    </w:p>
    <w:p w:rsidR="00A97874" w:rsidRDefault="00A97874" w:rsidP="00A97874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A97874">
        <w:rPr>
          <w:sz w:val="24"/>
          <w:szCs w:val="24"/>
        </w:rPr>
        <w:t xml:space="preserve">копию персонифицированных сведений о застрахованных лицах (единая форма сведений) за месяц, предшествующий месяцу подачи заявления (для Субъектов МСП, подавших заявления на возмещение части затрат на приобретение </w:t>
      </w:r>
      <w:r w:rsidR="00171252">
        <w:rPr>
          <w:sz w:val="24"/>
          <w:szCs w:val="24"/>
        </w:rPr>
        <w:t xml:space="preserve">нового </w:t>
      </w:r>
      <w:r w:rsidRPr="00A97874">
        <w:rPr>
          <w:sz w:val="24"/>
          <w:szCs w:val="24"/>
        </w:rPr>
        <w:t>оборудования (основных средств);</w:t>
      </w:r>
    </w:p>
    <w:p w:rsidR="00C72526" w:rsidRPr="00474ECC" w:rsidRDefault="00A97874" w:rsidP="00A97874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="00C72526" w:rsidRPr="00474ECC">
        <w:rPr>
          <w:sz w:val="24"/>
          <w:szCs w:val="24"/>
        </w:rPr>
        <w:t>копию лицензии на лицензионный программный продукт (для Субъектов МСП, подавших заявления на возмещение части затрат на приобретение лицензионных программных продуктов)</w:t>
      </w:r>
      <w:r>
        <w:rPr>
          <w:sz w:val="24"/>
          <w:szCs w:val="24"/>
        </w:rPr>
        <w:t>;</w:t>
      </w:r>
    </w:p>
    <w:p w:rsidR="00A97874" w:rsidRPr="00A97874" w:rsidRDefault="00A97874" w:rsidP="00A97874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A97874">
        <w:rPr>
          <w:sz w:val="24"/>
          <w:szCs w:val="24"/>
        </w:rPr>
        <w:t>6) копии документов, подтверждающих факт производства (изготовления) нового оборудования, в течение 24 месяцев, предшествующих дате регистрации заявления: техническая документация изготовителя (технический (заводской) паспорт, инструкция по эксплуатации, сертификат, этикетка, наклейка на товар) и (или) иные документы, подтверждающие дату производства оборудования (представляется копия, заверенная подписью и печатью (при наличии) заявителя);</w:t>
      </w:r>
    </w:p>
    <w:p w:rsidR="00A97874" w:rsidRPr="00A97874" w:rsidRDefault="00A97874" w:rsidP="00A97874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A97874">
        <w:rPr>
          <w:sz w:val="24"/>
          <w:szCs w:val="24"/>
        </w:rPr>
        <w:t xml:space="preserve">7) копии документов, подтверждающих факт осуществления деятельности и получения дохода, </w:t>
      </w:r>
      <w:bookmarkStart w:id="0" w:name="_GoBack"/>
      <w:bookmarkEnd w:id="0"/>
      <w:r w:rsidRPr="00A97874">
        <w:rPr>
          <w:sz w:val="24"/>
          <w:szCs w:val="24"/>
        </w:rPr>
        <w:t xml:space="preserve">бухгалтерского баланса и (или) налоговой декларации по применяемым специальным режимам налогообложения (для применяющих такие режимы) по состоянию на предшествующей дате регистрации заявления отчетный период, либо если субъект МСП не представляет в налоговые органы бухгалтерский баланс, копии иной предусмотренной законодательством Российской Федерации о налогах и сборах документации. Документы предоставляются по основному виду предпринимательской деятельности.  </w:t>
      </w:r>
    </w:p>
    <w:p w:rsidR="00C72526" w:rsidRPr="00474ECC" w:rsidRDefault="00A97874" w:rsidP="00A97874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A97874">
        <w:rPr>
          <w:sz w:val="24"/>
          <w:szCs w:val="24"/>
        </w:rPr>
        <w:t xml:space="preserve">Субъекты МСП, зарегистрированные в налоговом органе в качестве юридического лица или индивидуального предпринимателя в текущем году, при условии, если налоговым законодательством не предусмотрена сдача налоговой отчетности в текущем году, предусмотренные настоящим подпунктом документы не предоставляют.  </w:t>
      </w:r>
    </w:p>
    <w:p w:rsidR="00C72526" w:rsidRPr="00474ECC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>Документы не должны иметь подчисток или приписок,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красителей. Текст документа, реквизитов или печати должен быть легко читаемым.</w:t>
      </w: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b/>
          <w:sz w:val="24"/>
          <w:szCs w:val="24"/>
        </w:rPr>
      </w:pPr>
      <w:r w:rsidRPr="00227FB2">
        <w:rPr>
          <w:b/>
          <w:sz w:val="24"/>
          <w:szCs w:val="24"/>
        </w:rPr>
        <w:lastRenderedPageBreak/>
        <w:t>Документы предоставляют</w:t>
      </w:r>
      <w:r>
        <w:rPr>
          <w:b/>
          <w:sz w:val="24"/>
          <w:szCs w:val="24"/>
        </w:rPr>
        <w:t>ся одним из следующих способов:</w:t>
      </w:r>
    </w:p>
    <w:p w:rsidR="00C72526" w:rsidRPr="00227FB2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личного обращения в администрацию Советского района по адресу: 628242, Тюменская область, Ханты-Мансийский автономный округ – Югра, Советский район, город Советский, улица 50 лет Пионерии, дом 10, в рабочие дни с 09:00 до 17:00 (за исключением обеденного перерыва с 13:00 до 14:00, выходных и праздничных дней);</w:t>
      </w:r>
    </w:p>
    <w:p w:rsidR="00C72526" w:rsidRPr="00227FB2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почтового отправления в администрацию Советского района по адресу: 628242, Тюменская область, Ханты-Мансийский автономный округ – Югра, Советский район, город Советский, улица 50 лет Пионерии, дом 10;</w:t>
      </w:r>
    </w:p>
    <w:p w:rsidR="00C72526" w:rsidRPr="00227FB2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 личного обращения в Автономное учреждение Ханты-Мансийского автономного округа – Югры «Многофункциональный центр предоставления государственных и муниципальных услуг Югры»;</w:t>
      </w:r>
    </w:p>
    <w:p w:rsidR="00C72526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официального сайта Советского района, Экономика, Малое и среднее предпринимательство (</w:t>
      </w:r>
      <w:proofErr w:type="spellStart"/>
      <w:r w:rsidRPr="00227FB2">
        <w:rPr>
          <w:sz w:val="24"/>
          <w:szCs w:val="24"/>
          <w:lang w:val="en-US"/>
        </w:rPr>
        <w:t>sovrnhmao</w:t>
      </w:r>
      <w:proofErr w:type="spellEnd"/>
      <w:r w:rsidRPr="00227FB2">
        <w:rPr>
          <w:sz w:val="24"/>
          <w:szCs w:val="24"/>
        </w:rPr>
        <w:t>.</w:t>
      </w:r>
      <w:proofErr w:type="spellStart"/>
      <w:r w:rsidRPr="00227FB2">
        <w:rPr>
          <w:sz w:val="24"/>
          <w:szCs w:val="24"/>
          <w:lang w:val="en-US"/>
        </w:rPr>
        <w:t>ru</w:t>
      </w:r>
      <w:proofErr w:type="spellEnd"/>
      <w:r w:rsidRPr="00227FB2">
        <w:rPr>
          <w:sz w:val="24"/>
          <w:szCs w:val="24"/>
        </w:rPr>
        <w:t>) в электронном виде.</w:t>
      </w:r>
    </w:p>
    <w:p w:rsidR="00A97874" w:rsidRPr="00A97874" w:rsidRDefault="00A97874" w:rsidP="00A97874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97874">
        <w:rPr>
          <w:sz w:val="24"/>
          <w:szCs w:val="24"/>
        </w:rPr>
        <w:t>посредством информационной системы – «Цифровая платформа Корпорации МСП» /</w:t>
      </w:r>
      <w:r w:rsidRPr="00A97874">
        <w:rPr>
          <w:sz w:val="24"/>
          <w:szCs w:val="24"/>
          <w:lang w:val="en-US"/>
        </w:rPr>
        <w:t>https</w:t>
      </w:r>
      <w:r w:rsidRPr="00A97874">
        <w:rPr>
          <w:sz w:val="24"/>
          <w:szCs w:val="24"/>
        </w:rPr>
        <w:t>://</w:t>
      </w:r>
      <w:proofErr w:type="spellStart"/>
      <w:r w:rsidRPr="00A97874">
        <w:rPr>
          <w:sz w:val="24"/>
          <w:szCs w:val="24"/>
        </w:rPr>
        <w:t>мсп.рф</w:t>
      </w:r>
      <w:proofErr w:type="spellEnd"/>
      <w:r w:rsidRPr="00A97874">
        <w:rPr>
          <w:sz w:val="24"/>
          <w:szCs w:val="24"/>
        </w:rPr>
        <w:t>/ в электронном виде.</w:t>
      </w:r>
    </w:p>
    <w:p w:rsidR="00A97874" w:rsidRDefault="00A97874" w:rsidP="00A97874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72526" w:rsidRDefault="00C72526" w:rsidP="00C72526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72526" w:rsidRPr="00227FB2" w:rsidRDefault="00C72526" w:rsidP="00C72526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center"/>
        <w:rPr>
          <w:b/>
          <w:sz w:val="24"/>
          <w:szCs w:val="24"/>
        </w:rPr>
      </w:pPr>
      <w:r w:rsidRPr="00227FB2">
        <w:rPr>
          <w:b/>
          <w:sz w:val="24"/>
          <w:szCs w:val="24"/>
        </w:rPr>
        <w:t>Требования к оформлению документов в зависимости от способа предоставления:</w:t>
      </w: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 xml:space="preserve">Документы, предоставляемые </w:t>
      </w:r>
      <w:r>
        <w:rPr>
          <w:sz w:val="24"/>
          <w:szCs w:val="24"/>
        </w:rPr>
        <w:t xml:space="preserve">посредством личного обращения в администрацию Советского района, почтового отправления или </w:t>
      </w:r>
      <w:r w:rsidRPr="00227FB2">
        <w:rPr>
          <w:sz w:val="24"/>
          <w:szCs w:val="24"/>
        </w:rPr>
        <w:t xml:space="preserve">посредством личного обращения в </w:t>
      </w:r>
      <w:r>
        <w:rPr>
          <w:sz w:val="24"/>
          <w:szCs w:val="24"/>
        </w:rPr>
        <w:t>МФЦ,</w:t>
      </w:r>
      <w:r w:rsidRPr="00227FB2">
        <w:rPr>
          <w:sz w:val="24"/>
          <w:szCs w:val="24"/>
        </w:rPr>
        <w:t xml:space="preserve"> нумеруются, копии документов заверяются заявителем или лицом, уполномоченным на осуществление действий от имени заявителя, посредством проставления </w:t>
      </w:r>
      <w:proofErr w:type="spellStart"/>
      <w:r w:rsidRPr="00227FB2">
        <w:rPr>
          <w:sz w:val="24"/>
          <w:szCs w:val="24"/>
        </w:rPr>
        <w:t>заверительной</w:t>
      </w:r>
      <w:proofErr w:type="spellEnd"/>
      <w:r w:rsidRPr="00227FB2">
        <w:rPr>
          <w:sz w:val="24"/>
          <w:szCs w:val="24"/>
        </w:rPr>
        <w:t xml:space="preserve"> надписи: «Копия верна», личной подписи, расшифровки подписи (инициалы, фамилию) заявителя или лица, уполномоченного на осуществление действий от имени заявителя. Копии документов, содержащие информативные части на обеих сторонах (лицевой и оборотной) одного листа, заверяются на каждой стороне (странице) такого документа.</w:t>
      </w: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Документы, предоставляемые посредством официального сайта Советского района</w:t>
      </w:r>
      <w:r w:rsidR="00A97874">
        <w:rPr>
          <w:sz w:val="24"/>
          <w:szCs w:val="24"/>
        </w:rPr>
        <w:t xml:space="preserve"> или информационной системы «Цифровая платформа Корпорация МСП»</w:t>
      </w:r>
      <w:r w:rsidRPr="00227FB2">
        <w:rPr>
          <w:sz w:val="24"/>
          <w:szCs w:val="24"/>
        </w:rPr>
        <w:t xml:space="preserve">, прикрепляются в форме отсканированных копий в формате PDF, с последующим предоставлением </w:t>
      </w:r>
      <w:r>
        <w:rPr>
          <w:sz w:val="24"/>
          <w:szCs w:val="24"/>
        </w:rPr>
        <w:t>личного обращения в администрацию Советского района или почтового отправления</w:t>
      </w:r>
      <w:r w:rsidRPr="00227FB2">
        <w:rPr>
          <w:sz w:val="24"/>
          <w:szCs w:val="24"/>
        </w:rPr>
        <w:t xml:space="preserve">, не позднее 5 рабочих дней со дня подачи документов в электронной форме по дату предоставления документов посредством личного обращения, либо по дату отправления документов, указанную </w:t>
      </w:r>
      <w:r>
        <w:rPr>
          <w:sz w:val="24"/>
          <w:szCs w:val="24"/>
        </w:rPr>
        <w:t>на штампе почтового отправления</w:t>
      </w:r>
      <w:r w:rsidRPr="00227FB2">
        <w:rPr>
          <w:sz w:val="24"/>
          <w:szCs w:val="24"/>
        </w:rPr>
        <w:t>.</w:t>
      </w:r>
    </w:p>
    <w:p w:rsidR="00364A4B" w:rsidRPr="00C72526" w:rsidRDefault="00364A4B" w:rsidP="00C72526"/>
    <w:sectPr w:rsidR="00364A4B" w:rsidRPr="00C7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3A76"/>
    <w:multiLevelType w:val="hybridMultilevel"/>
    <w:tmpl w:val="2648F9F6"/>
    <w:lvl w:ilvl="0" w:tplc="04190011">
      <w:start w:val="1"/>
      <w:numFmt w:val="decimal"/>
      <w:lvlText w:val="%1)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2145DDD"/>
    <w:multiLevelType w:val="hybridMultilevel"/>
    <w:tmpl w:val="530C7D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A3"/>
    <w:rsid w:val="00146B90"/>
    <w:rsid w:val="001571D9"/>
    <w:rsid w:val="0016648A"/>
    <w:rsid w:val="00171252"/>
    <w:rsid w:val="00364A4B"/>
    <w:rsid w:val="005650A3"/>
    <w:rsid w:val="00A97874"/>
    <w:rsid w:val="00B81877"/>
    <w:rsid w:val="00C72526"/>
    <w:rsid w:val="00F0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339A0-FA16-4A99-BCE0-BC877FEF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5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Рогачёва Кристина Васильевна</dc:creator>
  <cp:keywords/>
  <dc:description/>
  <cp:lastModifiedBy>Администрация Советского района</cp:lastModifiedBy>
  <cp:revision>8</cp:revision>
  <dcterms:created xsi:type="dcterms:W3CDTF">2023-03-13T07:24:00Z</dcterms:created>
  <dcterms:modified xsi:type="dcterms:W3CDTF">2023-03-23T10:37:00Z</dcterms:modified>
</cp:coreProperties>
</file>